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424" w:rsidRDefault="004F1F7F" w:rsidP="001D3A34">
      <w:pPr>
        <w:jc w:val="center"/>
        <w:rPr>
          <w:b/>
        </w:rPr>
      </w:pPr>
      <w:r w:rsidRPr="004F1F7F">
        <w:rPr>
          <w:noProof/>
          <w:lang w:val="en-US" w:eastAsia="en-US"/>
        </w:rPr>
        <w:drawing>
          <wp:inline distT="0" distB="0" distL="0" distR="0">
            <wp:extent cx="5760720" cy="884903"/>
            <wp:effectExtent l="19050" t="0" r="0" b="0"/>
            <wp:docPr id="3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4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424" w:rsidRDefault="004E1424" w:rsidP="00134F12">
      <w:pPr>
        <w:jc w:val="center"/>
        <w:outlineLvl w:val="0"/>
        <w:rPr>
          <w:b/>
        </w:rPr>
      </w:pPr>
    </w:p>
    <w:p w:rsidR="004E1424" w:rsidRPr="002A7904" w:rsidRDefault="004E1424" w:rsidP="002D06C3">
      <w:pPr>
        <w:jc w:val="right"/>
        <w:outlineLvl w:val="0"/>
        <w:rPr>
          <w:sz w:val="28"/>
          <w:szCs w:val="28"/>
        </w:rPr>
      </w:pPr>
      <w:r w:rsidRPr="002A7904">
        <w:rPr>
          <w:sz w:val="28"/>
          <w:szCs w:val="28"/>
        </w:rPr>
        <w:t>УТВЪРДИЛ:…………..</w:t>
      </w:r>
    </w:p>
    <w:p w:rsidR="004E1424" w:rsidRPr="002A7904" w:rsidRDefault="004E1424" w:rsidP="002D06C3">
      <w:pPr>
        <w:jc w:val="right"/>
        <w:outlineLvl w:val="0"/>
        <w:rPr>
          <w:sz w:val="28"/>
          <w:szCs w:val="28"/>
        </w:rPr>
      </w:pPr>
      <w:r w:rsidRPr="002A7904">
        <w:rPr>
          <w:sz w:val="28"/>
          <w:szCs w:val="28"/>
        </w:rPr>
        <w:t xml:space="preserve">ИНЖ. </w:t>
      </w:r>
      <w:r w:rsidR="00DD55E5">
        <w:rPr>
          <w:sz w:val="28"/>
          <w:szCs w:val="28"/>
        </w:rPr>
        <w:t>ДИМИТЪР ХРИСТОЗОВ</w:t>
      </w:r>
    </w:p>
    <w:p w:rsidR="004E1424" w:rsidRPr="002A7904" w:rsidRDefault="004E1424" w:rsidP="002D06C3">
      <w:pPr>
        <w:jc w:val="right"/>
        <w:outlineLvl w:val="0"/>
        <w:rPr>
          <w:sz w:val="28"/>
          <w:szCs w:val="28"/>
        </w:rPr>
      </w:pPr>
      <w:r w:rsidRPr="002A7904">
        <w:rPr>
          <w:sz w:val="28"/>
          <w:szCs w:val="28"/>
        </w:rPr>
        <w:t>ДИРЕКТОР</w:t>
      </w:r>
    </w:p>
    <w:p w:rsidR="004E1424" w:rsidRPr="002A7904" w:rsidRDefault="004E1424" w:rsidP="002D06C3">
      <w:pPr>
        <w:jc w:val="right"/>
        <w:outlineLvl w:val="0"/>
        <w:rPr>
          <w:b/>
          <w:sz w:val="28"/>
          <w:szCs w:val="28"/>
        </w:rPr>
      </w:pPr>
      <w:r w:rsidRPr="002A7904">
        <w:rPr>
          <w:sz w:val="28"/>
          <w:szCs w:val="28"/>
        </w:rPr>
        <w:t>ДАТА:</w:t>
      </w:r>
      <w:r w:rsidR="004F1F7F">
        <w:rPr>
          <w:sz w:val="28"/>
          <w:szCs w:val="28"/>
        </w:rPr>
        <w:t xml:space="preserve"> </w:t>
      </w:r>
      <w:r w:rsidR="00585C13">
        <w:rPr>
          <w:sz w:val="28"/>
          <w:szCs w:val="28"/>
        </w:rPr>
        <w:t>20.08</w:t>
      </w:r>
      <w:r w:rsidR="004F1F7F">
        <w:rPr>
          <w:sz w:val="28"/>
          <w:szCs w:val="28"/>
        </w:rPr>
        <w:t>.2019 г.</w:t>
      </w:r>
    </w:p>
    <w:p w:rsidR="005302A2" w:rsidRDefault="005302A2" w:rsidP="005302A2">
      <w:pPr>
        <w:jc w:val="both"/>
        <w:rPr>
          <w:rFonts w:cs="Calibri Light"/>
          <w:i/>
          <w:lang w:eastAsia="en-US"/>
        </w:rPr>
      </w:pPr>
      <w:r>
        <w:rPr>
          <w:i/>
        </w:rPr>
        <w:t>/Налице са положени подпис и печат, като същите са заличени на основание чл. 42, ал. 5 от Закона за обществените поръчки във вр. чл. 2 и чл. 23 от Закона за защита на личните данни/</w:t>
      </w:r>
    </w:p>
    <w:p w:rsidR="004E1424" w:rsidRDefault="004E1424" w:rsidP="002D06C3">
      <w:pPr>
        <w:outlineLvl w:val="0"/>
        <w:rPr>
          <w:b/>
          <w:sz w:val="28"/>
          <w:szCs w:val="28"/>
        </w:rPr>
      </w:pPr>
    </w:p>
    <w:p w:rsidR="004E1424" w:rsidRPr="00330995" w:rsidRDefault="004E1424" w:rsidP="00A81610">
      <w:pPr>
        <w:tabs>
          <w:tab w:val="left" w:pos="567"/>
        </w:tabs>
        <w:jc w:val="center"/>
        <w:rPr>
          <w:b/>
          <w:bCs/>
          <w:spacing w:val="100"/>
        </w:rPr>
      </w:pPr>
    </w:p>
    <w:p w:rsidR="004E1424" w:rsidRPr="002A7904" w:rsidRDefault="004E1424" w:rsidP="002D06C3">
      <w:pPr>
        <w:outlineLvl w:val="0"/>
        <w:rPr>
          <w:b/>
          <w:sz w:val="28"/>
          <w:szCs w:val="28"/>
        </w:rPr>
      </w:pPr>
    </w:p>
    <w:p w:rsidR="004E1424" w:rsidRDefault="004E1424" w:rsidP="002D06C3">
      <w:pPr>
        <w:ind w:firstLine="708"/>
        <w:jc w:val="center"/>
        <w:outlineLvl w:val="0"/>
        <w:rPr>
          <w:b/>
          <w:sz w:val="28"/>
          <w:szCs w:val="28"/>
        </w:rPr>
      </w:pPr>
      <w:r w:rsidRPr="002A7904">
        <w:rPr>
          <w:b/>
          <w:sz w:val="28"/>
          <w:szCs w:val="28"/>
        </w:rPr>
        <w:t>ДОКЛАД</w:t>
      </w:r>
    </w:p>
    <w:p w:rsidR="004E1424" w:rsidRDefault="004E1424" w:rsidP="002D06C3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чл. 60, ал. 1 от ППЗОП </w:t>
      </w:r>
    </w:p>
    <w:p w:rsidR="004E1424" w:rsidRPr="002A7904" w:rsidRDefault="004E1424" w:rsidP="002D06C3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във връзка с чл. 106, ал. 1 от ЗОП</w:t>
      </w:r>
    </w:p>
    <w:p w:rsidR="004E1424" w:rsidRDefault="004E1424" w:rsidP="00134F12">
      <w:pPr>
        <w:jc w:val="both"/>
        <w:rPr>
          <w:b/>
        </w:rPr>
      </w:pPr>
    </w:p>
    <w:p w:rsidR="004F1F7F" w:rsidRDefault="004E1424" w:rsidP="00134F12">
      <w:pPr>
        <w:ind w:firstLine="708"/>
        <w:jc w:val="both"/>
        <w:rPr>
          <w:bCs/>
        </w:rPr>
      </w:pPr>
      <w:r>
        <w:t xml:space="preserve">Настоящият Доклад по чл. 60, ал. 1 от ППЗОП във връзка с чл. 106, ал. 1 от ЗОП се изготви във връзка с приключване на работата на комисията по  разглеждани и оценка на офертите за участие в публично състезание с предмет </w:t>
      </w:r>
      <w:r w:rsidR="00585C13" w:rsidRPr="00F15575">
        <w:rPr>
          <w:b/>
          <w:sz w:val="22"/>
          <w:szCs w:val="22"/>
          <w:u w:val="single"/>
        </w:rPr>
        <w:t>„</w:t>
      </w:r>
      <w:r w:rsidR="00585C13" w:rsidRPr="00F15575">
        <w:rPr>
          <w:b/>
          <w:color w:val="000000"/>
          <w:sz w:val="22"/>
          <w:szCs w:val="22"/>
          <w:u w:val="single"/>
        </w:rPr>
        <w:t>Поддръжка, ремонт и резервни части за компютърна техника за срок от 36 месеца за нуждите на ДГС Миджур”</w:t>
      </w:r>
      <w:r w:rsidR="004F1F7F">
        <w:rPr>
          <w:b/>
          <w:bCs/>
          <w:color w:val="000000"/>
        </w:rPr>
        <w:t>,</w:t>
      </w:r>
      <w:r w:rsidR="00585C13">
        <w:rPr>
          <w:b/>
          <w:bCs/>
          <w:color w:val="000000"/>
        </w:rPr>
        <w:t xml:space="preserve"> открита с решение № 165/23.07</w:t>
      </w:r>
      <w:r>
        <w:rPr>
          <w:b/>
          <w:bCs/>
          <w:color w:val="000000"/>
        </w:rPr>
        <w:t xml:space="preserve">.2019 г. </w:t>
      </w:r>
      <w:r>
        <w:rPr>
          <w:bCs/>
        </w:rPr>
        <w:t>Решението и обявлението за обществ</w:t>
      </w:r>
      <w:r w:rsidR="00585C13">
        <w:rPr>
          <w:bCs/>
        </w:rPr>
        <w:t>ената поръчка са изпратени на 23.07</w:t>
      </w:r>
      <w:r>
        <w:rPr>
          <w:bCs/>
        </w:rPr>
        <w:t xml:space="preserve">.2019 г. Решението и обявлението са публикувани в електронната страница на АОП с референтни номера: </w:t>
      </w:r>
      <w:r w:rsidR="00585C13">
        <w:rPr>
          <w:bCs/>
        </w:rPr>
        <w:t>923780 и 923781</w:t>
      </w:r>
      <w:r>
        <w:rPr>
          <w:bCs/>
        </w:rPr>
        <w:t xml:space="preserve">. </w:t>
      </w:r>
    </w:p>
    <w:p w:rsidR="004E1424" w:rsidRDefault="004E1424" w:rsidP="00134F12">
      <w:pPr>
        <w:ind w:firstLine="708"/>
        <w:jc w:val="both"/>
        <w:rPr>
          <w:bCs/>
        </w:rPr>
      </w:pPr>
      <w:r>
        <w:rPr>
          <w:bCs/>
        </w:rPr>
        <w:t>Комисия</w:t>
      </w:r>
      <w:r w:rsidR="00585C13">
        <w:rPr>
          <w:bCs/>
        </w:rPr>
        <w:t>та е  назначена със Заповед № 194/15.08</w:t>
      </w:r>
      <w:r>
        <w:rPr>
          <w:bCs/>
        </w:rPr>
        <w:t xml:space="preserve">.2019 г. на Директора на ТП ДГС </w:t>
      </w:r>
      <w:r w:rsidR="004F1F7F">
        <w:rPr>
          <w:bCs/>
        </w:rPr>
        <w:t>Миджур</w:t>
      </w:r>
      <w:r>
        <w:rPr>
          <w:bCs/>
        </w:rPr>
        <w:t xml:space="preserve"> в състав:</w:t>
      </w:r>
    </w:p>
    <w:p w:rsidR="00585C13" w:rsidRDefault="00585C13" w:rsidP="00585C13">
      <w:pPr>
        <w:jc w:val="both"/>
        <w:outlineLvl w:val="0"/>
        <w:rPr>
          <w:bCs/>
        </w:rPr>
      </w:pPr>
      <w:r>
        <w:rPr>
          <w:bCs/>
        </w:rPr>
        <w:t>Председател: Сашка Кирилова Василева – главен счетоводител при ТП ДГС Миджур</w:t>
      </w:r>
    </w:p>
    <w:p w:rsidR="00585C13" w:rsidRDefault="00585C13" w:rsidP="00585C13">
      <w:pPr>
        <w:jc w:val="both"/>
        <w:outlineLvl w:val="0"/>
        <w:rPr>
          <w:bCs/>
        </w:rPr>
      </w:pPr>
      <w:r>
        <w:rPr>
          <w:bCs/>
        </w:rPr>
        <w:t>Членове:</w:t>
      </w:r>
    </w:p>
    <w:p w:rsidR="00585C13" w:rsidRDefault="00585C13" w:rsidP="00585C13">
      <w:pPr>
        <w:jc w:val="both"/>
        <w:outlineLvl w:val="0"/>
        <w:rPr>
          <w:bCs/>
        </w:rPr>
      </w:pPr>
      <w:r>
        <w:rPr>
          <w:bCs/>
        </w:rPr>
        <w:t>1. Ели Ангелова Ранчинска – служител „ЧР“ ТП ДГС Миджур</w:t>
      </w:r>
    </w:p>
    <w:p w:rsidR="004E1424" w:rsidRDefault="00585C13" w:rsidP="00585C13">
      <w:pPr>
        <w:jc w:val="both"/>
        <w:outlineLvl w:val="0"/>
        <w:rPr>
          <w:bCs/>
        </w:rPr>
      </w:pPr>
      <w:r>
        <w:rPr>
          <w:bCs/>
        </w:rPr>
        <w:t>2. Любослава Венелинова Йорданова - юрисконсулт ТП ДГС Миджур</w:t>
      </w:r>
    </w:p>
    <w:p w:rsidR="004E1424" w:rsidRPr="001D3A34" w:rsidRDefault="00585C13" w:rsidP="00134F12">
      <w:pPr>
        <w:jc w:val="both"/>
        <w:rPr>
          <w:b/>
          <w:bCs/>
        </w:rPr>
      </w:pPr>
      <w:r>
        <w:rPr>
          <w:bCs/>
        </w:rPr>
        <w:t xml:space="preserve">Комисията се събра </w:t>
      </w:r>
      <w:r w:rsidR="004E1424">
        <w:rPr>
          <w:bCs/>
        </w:rPr>
        <w:t xml:space="preserve">да проведе публично състезание за възлагане на обществена поръчка с предмет: </w:t>
      </w:r>
      <w:r w:rsidRPr="00F15575">
        <w:rPr>
          <w:b/>
          <w:sz w:val="22"/>
          <w:szCs w:val="22"/>
          <w:u w:val="single"/>
        </w:rPr>
        <w:t>„</w:t>
      </w:r>
      <w:r w:rsidRPr="00F15575">
        <w:rPr>
          <w:b/>
          <w:color w:val="000000"/>
          <w:sz w:val="22"/>
          <w:szCs w:val="22"/>
          <w:u w:val="single"/>
        </w:rPr>
        <w:t>Поддръжка, ремонт и резервни части за компютърна техника за срок от 36 месеца за нуждите на ДГС Миджур”</w:t>
      </w:r>
      <w:r w:rsidR="004E1424">
        <w:rPr>
          <w:bCs/>
        </w:rPr>
        <w:t>при условията, об</w:t>
      </w:r>
      <w:r>
        <w:rPr>
          <w:bCs/>
        </w:rPr>
        <w:t>явени с преписка 02709-2019-0079</w:t>
      </w:r>
      <w:r w:rsidR="004E1424">
        <w:rPr>
          <w:bCs/>
        </w:rPr>
        <w:t>, обявена в Регистъра на обществените поръчки при Агенцията за обществени поръчки.</w:t>
      </w:r>
    </w:p>
    <w:p w:rsidR="004E1424" w:rsidRDefault="004E1424" w:rsidP="00134F12">
      <w:pPr>
        <w:jc w:val="both"/>
        <w:rPr>
          <w:bCs/>
        </w:rPr>
      </w:pPr>
      <w:r>
        <w:rPr>
          <w:bCs/>
        </w:rPr>
        <w:tab/>
        <w:t>Председателят на комисията е по</w:t>
      </w:r>
      <w:r w:rsidR="00585C13">
        <w:rPr>
          <w:bCs/>
        </w:rPr>
        <w:t>лучил с протокол, изготвен на 15.08</w:t>
      </w:r>
      <w:r>
        <w:rPr>
          <w:bCs/>
        </w:rPr>
        <w:t>.2019 г. на основание чл. 48, ал. 6 от ППЗОП с приложения към него регист</w:t>
      </w:r>
      <w:r w:rsidR="00585C13">
        <w:rPr>
          <w:bCs/>
        </w:rPr>
        <w:t>ър на получените оферти и оферта 1</w:t>
      </w:r>
      <w:r>
        <w:rPr>
          <w:bCs/>
        </w:rPr>
        <w:t xml:space="preserve"> бр.</w:t>
      </w:r>
    </w:p>
    <w:p w:rsidR="004E1424" w:rsidRDefault="004E1424" w:rsidP="00134F12">
      <w:pPr>
        <w:jc w:val="both"/>
        <w:rPr>
          <w:bCs/>
        </w:rPr>
      </w:pPr>
      <w:r>
        <w:rPr>
          <w:bCs/>
        </w:rPr>
        <w:tab/>
        <w:t>Комисията се събра в пълен състав и всички членове подписаха декларации по чл. 103, ал. 2 от ЗОП във вр. с чл. 51 от ППЗОП след получаване на регистъра с офертите.</w:t>
      </w:r>
    </w:p>
    <w:p w:rsidR="004F1F7F" w:rsidRDefault="004E1424" w:rsidP="004F1F7F">
      <w:pPr>
        <w:jc w:val="both"/>
        <w:rPr>
          <w:bCs/>
        </w:rPr>
      </w:pPr>
      <w:r>
        <w:rPr>
          <w:bCs/>
        </w:rPr>
        <w:tab/>
      </w:r>
      <w:r w:rsidR="004F1F7F">
        <w:rPr>
          <w:bCs/>
        </w:rPr>
        <w:t>До крайния сро</w:t>
      </w:r>
      <w:r w:rsidR="00585C13">
        <w:rPr>
          <w:bCs/>
        </w:rPr>
        <w:t>к за получаване на офертите – 14.08</w:t>
      </w:r>
      <w:r w:rsidR="004F1F7F">
        <w:rPr>
          <w:bCs/>
        </w:rPr>
        <w:t xml:space="preserve">.2019 г., 16:00 часа </w:t>
      </w:r>
      <w:r w:rsidR="00585C13">
        <w:rPr>
          <w:bCs/>
        </w:rPr>
        <w:t>е постъпила 1</w:t>
      </w:r>
      <w:r w:rsidR="004F1F7F">
        <w:rPr>
          <w:bCs/>
        </w:rPr>
        <w:t xml:space="preserve"> (</w:t>
      </w:r>
      <w:r w:rsidR="00585C13">
        <w:rPr>
          <w:bCs/>
        </w:rPr>
        <w:t>един)  брой оферта</w:t>
      </w:r>
      <w:r w:rsidR="004F1F7F">
        <w:rPr>
          <w:bCs/>
        </w:rPr>
        <w:t>:</w:t>
      </w:r>
    </w:p>
    <w:p w:rsidR="00585C13" w:rsidRPr="00BA6516" w:rsidRDefault="00585C13" w:rsidP="00585C13">
      <w:pPr>
        <w:jc w:val="both"/>
        <w:outlineLvl w:val="0"/>
        <w:rPr>
          <w:bCs/>
        </w:rPr>
      </w:pPr>
      <w:r>
        <w:rPr>
          <w:bCs/>
        </w:rPr>
        <w:t xml:space="preserve">1. </w:t>
      </w:r>
      <w:r w:rsidRPr="00F15575">
        <w:rPr>
          <w:b/>
          <w:bCs/>
        </w:rPr>
        <w:t>ЕТ „Еделвайс – 45 – Петър Петров“</w:t>
      </w:r>
      <w:r>
        <w:rPr>
          <w:bCs/>
        </w:rPr>
        <w:t xml:space="preserve">, с. Гара Орешец, ул. </w:t>
      </w:r>
      <w:r>
        <w:rPr>
          <w:noProof/>
        </w:rPr>
        <w:t>Г. Бенковски № 26</w:t>
      </w:r>
      <w:r>
        <w:rPr>
          <w:bCs/>
        </w:rPr>
        <w:t xml:space="preserve">, Вх. 722/13.08.2019 г., 11:30 </w:t>
      </w:r>
      <w:r w:rsidRPr="0069534A">
        <w:rPr>
          <w:bCs/>
        </w:rPr>
        <w:t xml:space="preserve"> часа, получена </w:t>
      </w:r>
      <w:r>
        <w:rPr>
          <w:bCs/>
        </w:rPr>
        <w:t>лично</w:t>
      </w:r>
      <w:r w:rsidRPr="0069534A">
        <w:rPr>
          <w:bCs/>
        </w:rPr>
        <w:t>;</w:t>
      </w:r>
    </w:p>
    <w:p w:rsidR="004F1F7F" w:rsidRDefault="004F1F7F" w:rsidP="004F1F7F">
      <w:pPr>
        <w:jc w:val="both"/>
        <w:rPr>
          <w:bCs/>
          <w:lang w:val="en-US"/>
        </w:rPr>
      </w:pPr>
    </w:p>
    <w:p w:rsidR="004F1F7F" w:rsidRDefault="004F1F7F" w:rsidP="004F1F7F">
      <w:pPr>
        <w:jc w:val="both"/>
        <w:rPr>
          <w:bCs/>
        </w:rPr>
      </w:pPr>
      <w:r>
        <w:rPr>
          <w:bCs/>
        </w:rPr>
        <w:tab/>
        <w:t xml:space="preserve">На публичното състезание не присъстваха представители на кандидатите. </w:t>
      </w:r>
    </w:p>
    <w:p w:rsidR="004F1F7F" w:rsidRDefault="004F1F7F" w:rsidP="004F1F7F">
      <w:pPr>
        <w:jc w:val="both"/>
        <w:rPr>
          <w:bCs/>
        </w:rPr>
      </w:pPr>
      <w:r>
        <w:rPr>
          <w:bCs/>
        </w:rPr>
        <w:tab/>
        <w:t>Комисията пристъпи към отваряне на офертите по реда на тяхното постъпване.</w:t>
      </w:r>
    </w:p>
    <w:p w:rsidR="004F1F7F" w:rsidRDefault="004F1F7F" w:rsidP="004F1F7F">
      <w:pPr>
        <w:jc w:val="both"/>
        <w:rPr>
          <w:bCs/>
        </w:rPr>
      </w:pPr>
    </w:p>
    <w:p w:rsidR="00585C13" w:rsidRDefault="004F1F7F" w:rsidP="00585C13">
      <w:pPr>
        <w:jc w:val="both"/>
        <w:rPr>
          <w:bCs/>
        </w:rPr>
      </w:pPr>
      <w:r>
        <w:rPr>
          <w:bCs/>
        </w:rPr>
        <w:tab/>
      </w:r>
      <w:r w:rsidR="00585C13">
        <w:rPr>
          <w:bCs/>
        </w:rPr>
        <w:t xml:space="preserve">След като отвори запечатания, непрозрачен плик, с ненарушена цялост, подаден от </w:t>
      </w:r>
      <w:r w:rsidR="00585C13" w:rsidRPr="00F15575">
        <w:rPr>
          <w:b/>
          <w:bCs/>
        </w:rPr>
        <w:t>ЕТ „Еделвайс – 45 – Петър Петров“</w:t>
      </w:r>
      <w:r w:rsidR="00585C13">
        <w:rPr>
          <w:bCs/>
        </w:rPr>
        <w:t xml:space="preserve">, с. Гара Орешец, ул. </w:t>
      </w:r>
      <w:r w:rsidR="00585C13">
        <w:rPr>
          <w:noProof/>
        </w:rPr>
        <w:t>Г. Бенковски № 26</w:t>
      </w:r>
      <w:r w:rsidR="00585C13">
        <w:rPr>
          <w:bCs/>
        </w:rPr>
        <w:t>, председателят на комисията констатира наличието на отделен запечатан плик с надпис „Предлагани ценови параметри”, след което членовете на комисията подписаха както основния плик, така и плика с надпис. След това членовете на комисията подписаха Техническото предложение за изпълнение на поръчката, изготвено по образец и състоящо се от 1 (една) страница.  Съдържанието на останалите документи се описа в таблица – Лист на необходимите документи, неразделна част от настоящия протокол.</w:t>
      </w:r>
    </w:p>
    <w:p w:rsidR="00585C13" w:rsidRDefault="00585C13" w:rsidP="00585C13">
      <w:pPr>
        <w:jc w:val="both"/>
        <w:rPr>
          <w:bCs/>
        </w:rPr>
      </w:pPr>
      <w:r>
        <w:rPr>
          <w:bCs/>
        </w:rPr>
        <w:tab/>
        <w:t xml:space="preserve">Участникът </w:t>
      </w:r>
      <w:r w:rsidRPr="00F15575">
        <w:rPr>
          <w:b/>
          <w:bCs/>
        </w:rPr>
        <w:t>ЕТ „Еделвайс – 45 – Петър Петров“</w:t>
      </w:r>
      <w:r>
        <w:rPr>
          <w:bCs/>
        </w:rPr>
        <w:t xml:space="preserve">, с. Гара Орешец, ул. </w:t>
      </w:r>
      <w:r>
        <w:rPr>
          <w:noProof/>
        </w:rPr>
        <w:t>Г. Бенковски № 26</w:t>
      </w:r>
      <w:r>
        <w:rPr>
          <w:bCs/>
        </w:rPr>
        <w:t xml:space="preserve"> е представил ЕЕДОП (записан на оптичен носител – </w:t>
      </w:r>
      <w:r>
        <w:rPr>
          <w:bCs/>
          <w:lang w:val="en-US"/>
        </w:rPr>
        <w:t>CD</w:t>
      </w:r>
      <w:r>
        <w:rPr>
          <w:bCs/>
        </w:rPr>
        <w:t xml:space="preserve">, във файл, непозволяващ редакция и подписан с електронен подпис на управителя). Комисията установи, че участникът </w:t>
      </w:r>
      <w:r w:rsidRPr="00F15575">
        <w:rPr>
          <w:b/>
          <w:bCs/>
        </w:rPr>
        <w:t>ЕТ „Еделвайс – 45 – Петър Петров“</w:t>
      </w:r>
      <w:r>
        <w:rPr>
          <w:bCs/>
        </w:rPr>
        <w:t xml:space="preserve">, с. Гара Орешец, ул. </w:t>
      </w:r>
      <w:r>
        <w:rPr>
          <w:noProof/>
        </w:rPr>
        <w:t xml:space="preserve">Г. Бенковски № 26 </w:t>
      </w:r>
      <w:r>
        <w:rPr>
          <w:bCs/>
        </w:rPr>
        <w:t xml:space="preserve">отговаря на изискванията за лично състояние, поставени от Възложителя, след което пристъпи към проверка на съответствието на участника с поставените критерии за подбор. </w:t>
      </w:r>
    </w:p>
    <w:p w:rsidR="00585C13" w:rsidRDefault="00585C13" w:rsidP="00585C13">
      <w:pPr>
        <w:jc w:val="both"/>
        <w:rPr>
          <w:bCs/>
          <w:iCs/>
        </w:rPr>
      </w:pPr>
      <w:r>
        <w:rPr>
          <w:bCs/>
        </w:rPr>
        <w:tab/>
        <w:t xml:space="preserve">В представения ЕЕДОП в  </w:t>
      </w:r>
      <w:r w:rsidRPr="003D2897">
        <w:rPr>
          <w:b/>
          <w:bCs/>
          <w:i/>
          <w:iCs/>
        </w:rPr>
        <w:t>Част IV</w:t>
      </w:r>
      <w:r>
        <w:rPr>
          <w:b/>
          <w:bCs/>
          <w:i/>
          <w:iCs/>
        </w:rPr>
        <w:t xml:space="preserve"> </w:t>
      </w:r>
      <w:r>
        <w:rPr>
          <w:bCs/>
          <w:iCs/>
        </w:rPr>
        <w:t xml:space="preserve">Критерии за подбор, участникът е предоставил необходимата информация, изискана от Възложителя. </w:t>
      </w:r>
    </w:p>
    <w:p w:rsidR="00585C13" w:rsidRDefault="00585C13" w:rsidP="00585C13">
      <w:pPr>
        <w:jc w:val="both"/>
        <w:rPr>
          <w:bCs/>
          <w:iCs/>
        </w:rPr>
      </w:pPr>
      <w:r>
        <w:rPr>
          <w:bCs/>
          <w:iCs/>
        </w:rPr>
        <w:tab/>
        <w:t xml:space="preserve">Участникът </w:t>
      </w:r>
      <w:r w:rsidRPr="00F15575">
        <w:rPr>
          <w:b/>
          <w:bCs/>
        </w:rPr>
        <w:t>ЕТ „Еделвайс – 45 – Петър Петров“</w:t>
      </w:r>
      <w:r>
        <w:rPr>
          <w:bCs/>
        </w:rPr>
        <w:t xml:space="preserve">, с. Гара Орешец, ул. </w:t>
      </w:r>
      <w:r>
        <w:rPr>
          <w:noProof/>
        </w:rPr>
        <w:t xml:space="preserve">Г. Бенковски № 26 </w:t>
      </w:r>
      <w:r>
        <w:rPr>
          <w:bCs/>
          <w:iCs/>
        </w:rPr>
        <w:t>съответства на критериите за подбор, поставени от Възложителя, поради което се допуска до следващия етап от процедурата.</w:t>
      </w:r>
    </w:p>
    <w:p w:rsidR="00585C13" w:rsidRDefault="00585C13" w:rsidP="00585C13">
      <w:pPr>
        <w:jc w:val="both"/>
        <w:rPr>
          <w:bCs/>
          <w:iCs/>
        </w:rPr>
      </w:pPr>
      <w:r>
        <w:rPr>
          <w:bCs/>
          <w:iCs/>
        </w:rPr>
        <w:tab/>
        <w:t xml:space="preserve">Комисията разгледа Техническото предложение на </w:t>
      </w:r>
      <w:r w:rsidRPr="00F15575">
        <w:rPr>
          <w:b/>
          <w:bCs/>
        </w:rPr>
        <w:t>ЕТ „Еделвайс – 45 – Петър Петров“</w:t>
      </w:r>
      <w:r>
        <w:rPr>
          <w:bCs/>
        </w:rPr>
        <w:t xml:space="preserve">, с. Гара Орешец, ул. </w:t>
      </w:r>
      <w:r>
        <w:rPr>
          <w:noProof/>
        </w:rPr>
        <w:t xml:space="preserve">Г. Бенковски № 26 </w:t>
      </w:r>
      <w:r>
        <w:rPr>
          <w:bCs/>
          <w:iCs/>
        </w:rPr>
        <w:t xml:space="preserve">и установи, че участникът е представил техническо предложение в съответствие с изискванията на Възложителя и по приложения образец. </w:t>
      </w:r>
    </w:p>
    <w:p w:rsidR="00585C13" w:rsidRDefault="00585C13" w:rsidP="00585C13">
      <w:pPr>
        <w:pBdr>
          <w:bottom w:val="single" w:sz="6" w:space="1" w:color="auto"/>
        </w:pBdr>
        <w:jc w:val="both"/>
        <w:rPr>
          <w:bCs/>
          <w:iCs/>
        </w:rPr>
      </w:pPr>
      <w:r>
        <w:rPr>
          <w:bCs/>
          <w:iCs/>
        </w:rPr>
        <w:tab/>
        <w:t xml:space="preserve">Комисията единодушно реши: Техническото предложение на </w:t>
      </w:r>
      <w:r w:rsidRPr="00F15575">
        <w:rPr>
          <w:b/>
          <w:bCs/>
        </w:rPr>
        <w:t>ЕТ „Еделвайс – 45 – Петър Петров“</w:t>
      </w:r>
      <w:r>
        <w:rPr>
          <w:bCs/>
        </w:rPr>
        <w:t xml:space="preserve">, с. Гара Орешец, ул. </w:t>
      </w:r>
      <w:r>
        <w:rPr>
          <w:noProof/>
        </w:rPr>
        <w:t>Г. Бенковски № 26</w:t>
      </w:r>
      <w:r>
        <w:rPr>
          <w:bCs/>
          <w:iCs/>
        </w:rPr>
        <w:t xml:space="preserve"> отговаря на изискванията на Възложителя, поради което го допуска до следващия етап от процедурата.</w:t>
      </w:r>
    </w:p>
    <w:p w:rsidR="00585C13" w:rsidRDefault="00585C13" w:rsidP="00585C13">
      <w:pPr>
        <w:jc w:val="both"/>
        <w:rPr>
          <w:bCs/>
          <w:iCs/>
        </w:rPr>
      </w:pPr>
      <w:r>
        <w:rPr>
          <w:bCs/>
          <w:iCs/>
        </w:rPr>
        <w:tab/>
      </w:r>
    </w:p>
    <w:p w:rsidR="00585C13" w:rsidRDefault="00585C13" w:rsidP="00585C13">
      <w:pPr>
        <w:jc w:val="both"/>
        <w:rPr>
          <w:bCs/>
          <w:iCs/>
        </w:rPr>
      </w:pPr>
    </w:p>
    <w:p w:rsidR="00585C13" w:rsidRDefault="00585C13" w:rsidP="00585C13">
      <w:pPr>
        <w:ind w:firstLine="708"/>
        <w:jc w:val="both"/>
        <w:rPr>
          <w:bCs/>
          <w:iCs/>
        </w:rPr>
      </w:pPr>
      <w:r>
        <w:rPr>
          <w:bCs/>
          <w:iCs/>
        </w:rPr>
        <w:t>Комисията взе решение отварянето и оповестяването на ценовото предложение на допуснатите участници да се извърши на 20.08.2019 г. от 11:00 часа в Административната сграда на ТП ДГС Миджур, за което да се публикува съобщение на Профила на купувача.</w:t>
      </w:r>
    </w:p>
    <w:p w:rsidR="00585C13" w:rsidRDefault="00585C13" w:rsidP="00585C13">
      <w:pPr>
        <w:jc w:val="both"/>
        <w:rPr>
          <w:bCs/>
          <w:iCs/>
        </w:rPr>
      </w:pPr>
    </w:p>
    <w:p w:rsidR="00585C13" w:rsidRDefault="00585C13" w:rsidP="00585C13">
      <w:pPr>
        <w:jc w:val="both"/>
        <w:rPr>
          <w:bCs/>
          <w:iCs/>
        </w:rPr>
      </w:pPr>
      <w:r>
        <w:rPr>
          <w:bCs/>
          <w:iCs/>
        </w:rPr>
        <w:tab/>
        <w:t>Настоящият протокол се изготви и подписа на 15.08.2019 г.</w:t>
      </w:r>
    </w:p>
    <w:p w:rsidR="004E1424" w:rsidRDefault="004E1424" w:rsidP="00585C13">
      <w:pPr>
        <w:jc w:val="both"/>
        <w:rPr>
          <w:bCs/>
          <w:iCs/>
        </w:rPr>
      </w:pPr>
      <w:r>
        <w:rPr>
          <w:bCs/>
          <w:iCs/>
        </w:rPr>
        <w:tab/>
        <w:t>Действията на комисията до този етап на процедурата са о</w:t>
      </w:r>
      <w:r w:rsidR="00585C13">
        <w:rPr>
          <w:bCs/>
          <w:iCs/>
        </w:rPr>
        <w:t>бективирани в Протокол № 1 от 15.08</w:t>
      </w:r>
      <w:r>
        <w:rPr>
          <w:bCs/>
          <w:iCs/>
        </w:rPr>
        <w:t xml:space="preserve">.2019 г., който е публикуван на Профила на купувача на същата дата </w:t>
      </w:r>
      <w:r w:rsidR="004F1F7F">
        <w:rPr>
          <w:bCs/>
          <w:iCs/>
        </w:rPr>
        <w:t xml:space="preserve">и е получен от </w:t>
      </w:r>
      <w:r w:rsidR="00585C13">
        <w:rPr>
          <w:bCs/>
          <w:iCs/>
        </w:rPr>
        <w:t>участника на 15</w:t>
      </w:r>
      <w:r>
        <w:rPr>
          <w:bCs/>
          <w:iCs/>
        </w:rPr>
        <w:t xml:space="preserve">.04.2019 г., видно от </w:t>
      </w:r>
      <w:r w:rsidR="00585C13">
        <w:rPr>
          <w:bCs/>
          <w:iCs/>
        </w:rPr>
        <w:t>положения подпис</w:t>
      </w:r>
      <w:r>
        <w:rPr>
          <w:bCs/>
          <w:iCs/>
        </w:rPr>
        <w:t xml:space="preserve"> за получаване на Протокол № 1.</w:t>
      </w:r>
    </w:p>
    <w:p w:rsidR="004E1424" w:rsidRDefault="004F1F7F" w:rsidP="00C92364">
      <w:pPr>
        <w:jc w:val="both"/>
        <w:rPr>
          <w:bCs/>
        </w:rPr>
      </w:pPr>
      <w:r>
        <w:rPr>
          <w:bCs/>
          <w:iCs/>
        </w:rPr>
        <w:tab/>
        <w:t xml:space="preserve">Комисията продължи работа на </w:t>
      </w:r>
      <w:r w:rsidR="00585C13">
        <w:rPr>
          <w:bCs/>
          <w:iCs/>
        </w:rPr>
        <w:t>20.08</w:t>
      </w:r>
      <w:r w:rsidR="004E1424">
        <w:rPr>
          <w:bCs/>
          <w:iCs/>
        </w:rPr>
        <w:t>.2019 г., за когато е обявено отварянето на Ценовите предложения на допуснатите кандидати.</w:t>
      </w:r>
      <w:r w:rsidR="004E1424" w:rsidRPr="00C92364">
        <w:rPr>
          <w:bCs/>
        </w:rPr>
        <w:t xml:space="preserve"> </w:t>
      </w:r>
      <w:r w:rsidR="004E1424">
        <w:rPr>
          <w:bCs/>
        </w:rPr>
        <w:t xml:space="preserve">На публичното заседание не присъстваха представители на кандидатите. </w:t>
      </w:r>
    </w:p>
    <w:p w:rsidR="004E1424" w:rsidRDefault="004E1424" w:rsidP="00C92364">
      <w:pPr>
        <w:jc w:val="both"/>
        <w:rPr>
          <w:bCs/>
        </w:rPr>
      </w:pPr>
      <w:r>
        <w:rPr>
          <w:bCs/>
        </w:rPr>
        <w:tab/>
        <w:t>Комисията пристъпи към отваряне на офертите по реда на тяхното постъпване.</w:t>
      </w:r>
    </w:p>
    <w:p w:rsidR="004E1424" w:rsidRDefault="004E1424" w:rsidP="00C92364">
      <w:pPr>
        <w:jc w:val="both"/>
        <w:rPr>
          <w:bCs/>
        </w:rPr>
      </w:pPr>
    </w:p>
    <w:p w:rsidR="00585C13" w:rsidRDefault="004E1424" w:rsidP="00585C13">
      <w:pPr>
        <w:jc w:val="both"/>
        <w:rPr>
          <w:bCs/>
        </w:rPr>
      </w:pPr>
      <w:r>
        <w:rPr>
          <w:bCs/>
        </w:rPr>
        <w:lastRenderedPageBreak/>
        <w:tab/>
      </w:r>
      <w:r w:rsidR="00585C13">
        <w:rPr>
          <w:bCs/>
        </w:rPr>
        <w:t xml:space="preserve">Комисията пристъпи към отваряне на ценовата оферта, подадена от </w:t>
      </w:r>
      <w:r w:rsidR="00585C13" w:rsidRPr="00F15575">
        <w:rPr>
          <w:b/>
          <w:bCs/>
        </w:rPr>
        <w:t>ЕТ „Еделвайс – 45 – Петър Петров“</w:t>
      </w:r>
      <w:r w:rsidR="00585C13">
        <w:rPr>
          <w:bCs/>
        </w:rPr>
        <w:t xml:space="preserve">, с. Гара Орешец, ул. </w:t>
      </w:r>
      <w:r w:rsidR="00585C13">
        <w:rPr>
          <w:noProof/>
        </w:rPr>
        <w:t>Г. Бенковски № 26</w:t>
      </w:r>
      <w:r w:rsidR="00585C13">
        <w:rPr>
          <w:bCs/>
        </w:rPr>
        <w:t xml:space="preserve"> и обяви предложената от него обща ценова оферта, подлежаща на оценяване съгласно </w:t>
      </w:r>
    </w:p>
    <w:p w:rsidR="00585C13" w:rsidRDefault="00585C13" w:rsidP="00585C13">
      <w:pPr>
        <w:jc w:val="both"/>
        <w:rPr>
          <w:bCs/>
        </w:rPr>
      </w:pPr>
    </w:p>
    <w:p w:rsidR="00585C13" w:rsidRPr="00585C13" w:rsidRDefault="00585C13" w:rsidP="00585C13">
      <w:pPr>
        <w:jc w:val="both"/>
        <w:rPr>
          <w:bCs/>
        </w:rPr>
      </w:pPr>
      <w:r>
        <w:rPr>
          <w:bCs/>
        </w:rPr>
        <w:t xml:space="preserve">Документацията по обществената поръчка: </w:t>
      </w:r>
      <w:r>
        <w:rPr>
          <w:b/>
          <w:bCs/>
        </w:rPr>
        <w:t>7 560</w:t>
      </w:r>
      <w:r w:rsidRPr="006D33E7">
        <w:rPr>
          <w:b/>
          <w:bCs/>
        </w:rPr>
        <w:t xml:space="preserve"> /</w:t>
      </w:r>
      <w:r>
        <w:rPr>
          <w:b/>
          <w:bCs/>
        </w:rPr>
        <w:t>седем хиляди петстотин и шестдесет</w:t>
      </w:r>
      <w:r w:rsidRPr="006D33E7">
        <w:rPr>
          <w:b/>
          <w:bCs/>
        </w:rPr>
        <w:t>/ лева без ДДС</w:t>
      </w:r>
      <w:r>
        <w:rPr>
          <w:bCs/>
        </w:rPr>
        <w:t xml:space="preserve">, както следва:  </w:t>
      </w:r>
      <w:r w:rsidRPr="000D5D7A">
        <w:rPr>
          <w:b/>
        </w:rPr>
        <w:t>Поддръжка и ремонт  на компютърна техника</w:t>
      </w:r>
      <w:r w:rsidRPr="000D5D7A">
        <w:rPr>
          <w:spacing w:val="-1"/>
        </w:rPr>
        <w:t xml:space="preserve"> </w:t>
      </w:r>
      <w:r>
        <w:rPr>
          <w:spacing w:val="-1"/>
        </w:rPr>
        <w:t>–</w:t>
      </w:r>
      <w:r w:rsidRPr="000D5D7A">
        <w:rPr>
          <w:spacing w:val="-1"/>
        </w:rPr>
        <w:t xml:space="preserve"> </w:t>
      </w:r>
      <w:r>
        <w:rPr>
          <w:b/>
          <w:spacing w:val="-1"/>
        </w:rPr>
        <w:t xml:space="preserve">200 /двеста/ лв. без ДДС на месец, консумативи: 360 /триста и шестдесет/ лева без ДДС. </w:t>
      </w:r>
      <w:r>
        <w:rPr>
          <w:bCs/>
        </w:rPr>
        <w:t>Комисията констатира, че предложението на участника не превишава прогнозната стойност на обявената обществена поръчка.</w:t>
      </w:r>
    </w:p>
    <w:p w:rsidR="00585C13" w:rsidRDefault="00585C13" w:rsidP="00585C13">
      <w:pPr>
        <w:jc w:val="both"/>
        <w:rPr>
          <w:bCs/>
          <w:iCs/>
        </w:rPr>
      </w:pPr>
      <w:r>
        <w:rPr>
          <w:bCs/>
          <w:iCs/>
        </w:rPr>
        <w:tab/>
        <w:t xml:space="preserve">Комисията подписа ценовото предложение на участника, състоящо се от 2 (две) страници. </w:t>
      </w:r>
    </w:p>
    <w:p w:rsidR="00585C13" w:rsidRDefault="00585C13" w:rsidP="00585C13">
      <w:pPr>
        <w:pBdr>
          <w:bottom w:val="single" w:sz="6" w:space="1" w:color="auto"/>
        </w:pBdr>
        <w:jc w:val="both"/>
        <w:rPr>
          <w:bCs/>
          <w:iCs/>
        </w:rPr>
      </w:pPr>
      <w:r>
        <w:rPr>
          <w:bCs/>
          <w:iCs/>
        </w:rPr>
        <w:tab/>
      </w:r>
    </w:p>
    <w:p w:rsidR="00585C13" w:rsidRDefault="00585C13" w:rsidP="00585C13">
      <w:pPr>
        <w:jc w:val="both"/>
        <w:rPr>
          <w:bCs/>
          <w:iCs/>
        </w:rPr>
      </w:pPr>
    </w:p>
    <w:p w:rsidR="00585C13" w:rsidRDefault="00585C13" w:rsidP="00585C13">
      <w:pPr>
        <w:jc w:val="both"/>
        <w:rPr>
          <w:bCs/>
          <w:iCs/>
        </w:rPr>
      </w:pPr>
      <w:r>
        <w:rPr>
          <w:bCs/>
          <w:iCs/>
        </w:rPr>
        <w:tab/>
        <w:t xml:space="preserve">Комисията предлага за изпълнител по обществената поръчка да бъде обявен участникът </w:t>
      </w:r>
      <w:r w:rsidRPr="00F15575">
        <w:rPr>
          <w:b/>
          <w:bCs/>
        </w:rPr>
        <w:t>ЕТ „Еделвайс – 45 – Петър Петров“</w:t>
      </w:r>
      <w:r>
        <w:rPr>
          <w:b/>
          <w:bCs/>
        </w:rPr>
        <w:t>с предложена цена - 7 560</w:t>
      </w:r>
      <w:r w:rsidRPr="006D33E7">
        <w:rPr>
          <w:b/>
          <w:bCs/>
        </w:rPr>
        <w:t xml:space="preserve"> /</w:t>
      </w:r>
      <w:r>
        <w:rPr>
          <w:b/>
          <w:bCs/>
        </w:rPr>
        <w:t>седем хиляди петстотин и шестдесет</w:t>
      </w:r>
      <w:r w:rsidRPr="006D33E7">
        <w:rPr>
          <w:b/>
          <w:bCs/>
        </w:rPr>
        <w:t>/ лева без ДДС</w:t>
      </w:r>
      <w:r>
        <w:rPr>
          <w:bCs/>
        </w:rPr>
        <w:t>.</w:t>
      </w:r>
    </w:p>
    <w:p w:rsidR="00585C13" w:rsidRDefault="00585C13" w:rsidP="00585C13">
      <w:pPr>
        <w:jc w:val="both"/>
        <w:rPr>
          <w:bCs/>
          <w:iCs/>
        </w:rPr>
      </w:pPr>
      <w:r>
        <w:rPr>
          <w:bCs/>
          <w:iCs/>
        </w:rPr>
        <w:tab/>
      </w:r>
    </w:p>
    <w:p w:rsidR="00585C13" w:rsidRDefault="00585C13" w:rsidP="00585C13">
      <w:pPr>
        <w:ind w:firstLine="708"/>
        <w:jc w:val="both"/>
        <w:rPr>
          <w:bCs/>
          <w:iCs/>
        </w:rPr>
      </w:pPr>
      <w:r>
        <w:rPr>
          <w:bCs/>
          <w:iCs/>
        </w:rPr>
        <w:t>Настоящият протокол се изготви и подписа на 20.08.2019 г.</w:t>
      </w:r>
    </w:p>
    <w:p w:rsidR="00882593" w:rsidRDefault="00882593" w:rsidP="00585C13">
      <w:pPr>
        <w:jc w:val="both"/>
        <w:rPr>
          <w:bCs/>
        </w:rPr>
      </w:pPr>
    </w:p>
    <w:p w:rsidR="004E1424" w:rsidRDefault="004E1424" w:rsidP="00882593">
      <w:pPr>
        <w:ind w:firstLine="708"/>
        <w:jc w:val="both"/>
        <w:rPr>
          <w:bCs/>
        </w:rPr>
      </w:pPr>
      <w:r>
        <w:rPr>
          <w:bCs/>
        </w:rPr>
        <w:t>Комисията класира участниците на основание критерия „най-ниска цена”, както следва:</w:t>
      </w:r>
    </w:p>
    <w:p w:rsidR="004E1424" w:rsidRDefault="00585C13" w:rsidP="00585C13">
      <w:pPr>
        <w:ind w:firstLine="708"/>
        <w:jc w:val="both"/>
        <w:rPr>
          <w:bCs/>
        </w:rPr>
      </w:pPr>
      <w:r w:rsidRPr="00F15575">
        <w:rPr>
          <w:b/>
          <w:bCs/>
        </w:rPr>
        <w:t>ЕТ „Еделвайс – 45 – Петър Петров“</w:t>
      </w:r>
      <w:r>
        <w:rPr>
          <w:bCs/>
        </w:rPr>
        <w:t xml:space="preserve">, с. Гара Орешец, ул. </w:t>
      </w:r>
      <w:r>
        <w:rPr>
          <w:noProof/>
        </w:rPr>
        <w:t>Г. Бенковски № 26</w:t>
      </w:r>
    </w:p>
    <w:p w:rsidR="004E1424" w:rsidRDefault="004E1424" w:rsidP="00C92364">
      <w:pPr>
        <w:ind w:firstLine="708"/>
        <w:jc w:val="both"/>
        <w:rPr>
          <w:bCs/>
        </w:rPr>
      </w:pPr>
    </w:p>
    <w:p w:rsidR="004E1424" w:rsidRDefault="004E1424" w:rsidP="00D67045">
      <w:pPr>
        <w:ind w:firstLine="708"/>
        <w:jc w:val="both"/>
        <w:rPr>
          <w:bCs/>
          <w:iCs/>
        </w:rPr>
      </w:pPr>
      <w:r>
        <w:rPr>
          <w:bCs/>
          <w:iCs/>
        </w:rPr>
        <w:t xml:space="preserve">Комисията предлага за изпълнител по обществената поръчка да бъде обявен участникът </w:t>
      </w:r>
      <w:r w:rsidR="00585C13" w:rsidRPr="00F15575">
        <w:rPr>
          <w:b/>
          <w:bCs/>
        </w:rPr>
        <w:t>ЕТ „Еделвайс – 45 – Петър Петров“</w:t>
      </w:r>
      <w:r w:rsidR="00585C13">
        <w:rPr>
          <w:bCs/>
        </w:rPr>
        <w:t xml:space="preserve">, с. Гара Орешец, ул. </w:t>
      </w:r>
      <w:r w:rsidR="00585C13">
        <w:rPr>
          <w:noProof/>
        </w:rPr>
        <w:t>Г. Бенковски № 26</w:t>
      </w:r>
      <w:r w:rsidR="00585C13">
        <w:rPr>
          <w:bCs/>
        </w:rPr>
        <w:t xml:space="preserve"> </w:t>
      </w:r>
      <w:r>
        <w:rPr>
          <w:bCs/>
        </w:rPr>
        <w:t xml:space="preserve"> и предложена цена </w:t>
      </w:r>
      <w:r w:rsidR="00585C13">
        <w:rPr>
          <w:b/>
          <w:bCs/>
        </w:rPr>
        <w:t>7 560</w:t>
      </w:r>
      <w:r w:rsidR="00585C13" w:rsidRPr="006D33E7">
        <w:rPr>
          <w:b/>
          <w:bCs/>
        </w:rPr>
        <w:t xml:space="preserve"> /</w:t>
      </w:r>
      <w:r w:rsidR="00585C13">
        <w:rPr>
          <w:b/>
          <w:bCs/>
        </w:rPr>
        <w:t>седем хиляди петстотин и шестдесет</w:t>
      </w:r>
      <w:r w:rsidR="00585C13" w:rsidRPr="006D33E7">
        <w:rPr>
          <w:b/>
          <w:bCs/>
        </w:rPr>
        <w:t>/ лева без ДДС</w:t>
      </w:r>
    </w:p>
    <w:p w:rsidR="004E1424" w:rsidRDefault="004E1424" w:rsidP="00882593">
      <w:pPr>
        <w:jc w:val="both"/>
        <w:rPr>
          <w:bCs/>
        </w:rPr>
      </w:pPr>
    </w:p>
    <w:p w:rsidR="004E1424" w:rsidRDefault="004E1424" w:rsidP="00C92364">
      <w:pPr>
        <w:ind w:firstLine="708"/>
        <w:jc w:val="both"/>
        <w:rPr>
          <w:bCs/>
          <w:iCs/>
        </w:rPr>
      </w:pPr>
      <w:r>
        <w:rPr>
          <w:bCs/>
        </w:rPr>
        <w:t>Тези действия на комисията са обек</w:t>
      </w:r>
      <w:r w:rsidR="00585C13">
        <w:rPr>
          <w:bCs/>
        </w:rPr>
        <w:t>тивирани в Протокол № 2 от 20.08</w:t>
      </w:r>
      <w:r>
        <w:rPr>
          <w:bCs/>
        </w:rPr>
        <w:t xml:space="preserve">.2019 г., който е публикуван </w:t>
      </w:r>
      <w:r>
        <w:rPr>
          <w:bCs/>
          <w:iCs/>
        </w:rPr>
        <w:t xml:space="preserve">на Профила на купувача на същата дата </w:t>
      </w:r>
      <w:r w:rsidR="004F1F7F">
        <w:rPr>
          <w:bCs/>
          <w:iCs/>
        </w:rPr>
        <w:t xml:space="preserve">и е получен от </w:t>
      </w:r>
      <w:r w:rsidR="00585C13">
        <w:rPr>
          <w:bCs/>
          <w:iCs/>
        </w:rPr>
        <w:t>участника на 20.08</w:t>
      </w:r>
      <w:r>
        <w:rPr>
          <w:bCs/>
          <w:iCs/>
        </w:rPr>
        <w:t xml:space="preserve">.2019 г., видно от </w:t>
      </w:r>
      <w:r w:rsidR="00585C13">
        <w:rPr>
          <w:bCs/>
          <w:iCs/>
        </w:rPr>
        <w:t>положения подпис</w:t>
      </w:r>
      <w:r>
        <w:rPr>
          <w:bCs/>
          <w:iCs/>
        </w:rPr>
        <w:t xml:space="preserve"> за получаване на Протокол № 2.</w:t>
      </w:r>
    </w:p>
    <w:p w:rsidR="004E1424" w:rsidRDefault="004E1424" w:rsidP="00C92364">
      <w:pPr>
        <w:ind w:firstLine="708"/>
        <w:jc w:val="both"/>
        <w:rPr>
          <w:bCs/>
          <w:iCs/>
        </w:rPr>
      </w:pPr>
    </w:p>
    <w:p w:rsidR="004E1424" w:rsidRDefault="004E1424" w:rsidP="00134F12">
      <w:pPr>
        <w:jc w:val="both"/>
        <w:rPr>
          <w:bCs/>
          <w:iCs/>
        </w:rPr>
      </w:pPr>
    </w:p>
    <w:p w:rsidR="004E1424" w:rsidRDefault="004E1424" w:rsidP="00134F12">
      <w:pPr>
        <w:jc w:val="both"/>
        <w:rPr>
          <w:bCs/>
          <w:iCs/>
        </w:rPr>
      </w:pPr>
      <w:r>
        <w:rPr>
          <w:bCs/>
          <w:iCs/>
        </w:rPr>
        <w:tab/>
        <w:t>Настоящият д</w:t>
      </w:r>
      <w:r w:rsidR="00585C13">
        <w:rPr>
          <w:bCs/>
          <w:iCs/>
        </w:rPr>
        <w:t>оклад се изготви и подписа на 20.08</w:t>
      </w:r>
      <w:r>
        <w:rPr>
          <w:bCs/>
          <w:iCs/>
        </w:rPr>
        <w:t xml:space="preserve">.2019 г. и беше представен на Възложителя за утвърждаване. </w:t>
      </w:r>
    </w:p>
    <w:p w:rsidR="004E1424" w:rsidRDefault="004E1424" w:rsidP="00134F12">
      <w:pPr>
        <w:jc w:val="both"/>
        <w:rPr>
          <w:bCs/>
          <w:iCs/>
        </w:rPr>
      </w:pPr>
    </w:p>
    <w:p w:rsidR="004E1424" w:rsidRDefault="004E1424" w:rsidP="00134F12">
      <w:pPr>
        <w:jc w:val="both"/>
        <w:rPr>
          <w:bCs/>
          <w:iCs/>
        </w:rPr>
      </w:pPr>
      <w:r>
        <w:rPr>
          <w:bCs/>
          <w:iCs/>
        </w:rPr>
        <w:t>Приложения към настоящия доклад са:</w:t>
      </w:r>
    </w:p>
    <w:p w:rsidR="004E1424" w:rsidRDefault="00585C13" w:rsidP="00C92364">
      <w:pPr>
        <w:numPr>
          <w:ilvl w:val="0"/>
          <w:numId w:val="1"/>
        </w:numPr>
        <w:jc w:val="both"/>
        <w:rPr>
          <w:bCs/>
          <w:iCs/>
        </w:rPr>
      </w:pPr>
      <w:r>
        <w:rPr>
          <w:bCs/>
          <w:iCs/>
        </w:rPr>
        <w:t>Протокол № 1 от 15.08</w:t>
      </w:r>
      <w:r w:rsidR="004E1424">
        <w:rPr>
          <w:bCs/>
          <w:iCs/>
        </w:rPr>
        <w:t>.2019 г.;</w:t>
      </w:r>
    </w:p>
    <w:p w:rsidR="004E1424" w:rsidRPr="005302A2" w:rsidRDefault="00585C13" w:rsidP="00134F12">
      <w:pPr>
        <w:numPr>
          <w:ilvl w:val="0"/>
          <w:numId w:val="1"/>
        </w:numPr>
        <w:jc w:val="both"/>
        <w:rPr>
          <w:bCs/>
          <w:iCs/>
        </w:rPr>
      </w:pPr>
      <w:r>
        <w:rPr>
          <w:bCs/>
          <w:iCs/>
        </w:rPr>
        <w:t>Протокол № 2 от 20.08</w:t>
      </w:r>
      <w:r w:rsidR="004E1424">
        <w:rPr>
          <w:bCs/>
          <w:iCs/>
        </w:rPr>
        <w:t>.2019 г.</w:t>
      </w:r>
    </w:p>
    <w:p w:rsidR="004E1424" w:rsidRDefault="004E1424" w:rsidP="00134F12">
      <w:pPr>
        <w:jc w:val="both"/>
        <w:rPr>
          <w:bCs/>
          <w:iCs/>
        </w:rPr>
      </w:pPr>
      <w:r>
        <w:rPr>
          <w:bCs/>
          <w:iCs/>
        </w:rPr>
        <w:t>Комисия:</w:t>
      </w:r>
    </w:p>
    <w:p w:rsidR="004E1424" w:rsidRDefault="004E1424" w:rsidP="00134F12">
      <w:pPr>
        <w:jc w:val="both"/>
        <w:rPr>
          <w:bCs/>
          <w:iCs/>
        </w:rPr>
      </w:pPr>
      <w:r>
        <w:rPr>
          <w:bCs/>
          <w:iCs/>
        </w:rPr>
        <w:t>Председател:…………</w:t>
      </w:r>
    </w:p>
    <w:p w:rsidR="004E1424" w:rsidRDefault="004E1424" w:rsidP="00134F12">
      <w:pPr>
        <w:jc w:val="both"/>
        <w:rPr>
          <w:bCs/>
          <w:iCs/>
        </w:rPr>
      </w:pPr>
    </w:p>
    <w:p w:rsidR="004E1424" w:rsidRDefault="004E1424" w:rsidP="00134F12">
      <w:pPr>
        <w:jc w:val="both"/>
        <w:rPr>
          <w:bCs/>
          <w:iCs/>
        </w:rPr>
      </w:pPr>
      <w:r>
        <w:rPr>
          <w:bCs/>
          <w:iCs/>
        </w:rPr>
        <w:t>Членове:</w:t>
      </w:r>
    </w:p>
    <w:p w:rsidR="004E1424" w:rsidRDefault="004E1424" w:rsidP="00134F12">
      <w:pPr>
        <w:jc w:val="both"/>
        <w:rPr>
          <w:bCs/>
          <w:iCs/>
        </w:rPr>
      </w:pPr>
    </w:p>
    <w:p w:rsidR="004E1424" w:rsidRDefault="004E1424" w:rsidP="00134F12">
      <w:pPr>
        <w:jc w:val="both"/>
        <w:rPr>
          <w:bCs/>
          <w:iCs/>
        </w:rPr>
      </w:pPr>
      <w:r>
        <w:rPr>
          <w:bCs/>
          <w:iCs/>
        </w:rPr>
        <w:t>1……………….</w:t>
      </w:r>
    </w:p>
    <w:p w:rsidR="004E1424" w:rsidRDefault="004E1424" w:rsidP="00134F12">
      <w:pPr>
        <w:jc w:val="both"/>
        <w:rPr>
          <w:bCs/>
          <w:iCs/>
        </w:rPr>
      </w:pPr>
    </w:p>
    <w:p w:rsidR="004E1424" w:rsidRPr="0054787D" w:rsidRDefault="004E1424" w:rsidP="00134F12">
      <w:pPr>
        <w:jc w:val="both"/>
        <w:rPr>
          <w:bCs/>
        </w:rPr>
      </w:pPr>
      <w:r>
        <w:rPr>
          <w:bCs/>
          <w:iCs/>
        </w:rPr>
        <w:t>2……………….</w:t>
      </w:r>
    </w:p>
    <w:p w:rsidR="004E1424" w:rsidRPr="005302A2" w:rsidRDefault="004E1424" w:rsidP="005302A2">
      <w:pPr>
        <w:jc w:val="both"/>
        <w:rPr>
          <w:rFonts w:cs="Calibri Light"/>
          <w:i/>
          <w:lang w:eastAsia="en-US"/>
        </w:rPr>
      </w:pPr>
      <w:r>
        <w:rPr>
          <w:bCs/>
        </w:rPr>
        <w:tab/>
      </w:r>
      <w:r w:rsidR="005302A2">
        <w:rPr>
          <w:i/>
        </w:rPr>
        <w:t>/Налице са положени подписи, като същите са заличени на основание чл. 42, ал. 5 от Закона за обществените поръчки във вр. чл. 2 и чл. 23 от Закона за защита на личните данни/</w:t>
      </w:r>
      <w:bookmarkStart w:id="0" w:name="_GoBack"/>
      <w:bookmarkEnd w:id="0"/>
    </w:p>
    <w:sectPr w:rsidR="004E1424" w:rsidRPr="005302A2" w:rsidSect="00F947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9DE" w:rsidRDefault="001579DE" w:rsidP="00585C13">
      <w:r>
        <w:separator/>
      </w:r>
    </w:p>
  </w:endnote>
  <w:endnote w:type="continuationSeparator" w:id="0">
    <w:p w:rsidR="001579DE" w:rsidRDefault="001579DE" w:rsidP="0058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C13" w:rsidRPr="00E77F43" w:rsidRDefault="00585C13" w:rsidP="00585C13">
    <w:pPr>
      <w:pStyle w:val="Footer"/>
      <w:tabs>
        <w:tab w:val="center" w:pos="4320"/>
        <w:tab w:val="right" w:pos="9720"/>
      </w:tabs>
      <w:jc w:val="center"/>
      <w:rPr>
        <w:rFonts w:ascii="Times New Roman" w:hAnsi="Times New Roman" w:cs="Times New Roman"/>
        <w:color w:val="FF0000"/>
      </w:rPr>
    </w:pPr>
    <w:r w:rsidRPr="00E77F43">
      <w:rPr>
        <w:rFonts w:ascii="Times New Roman" w:hAnsi="Times New Roman" w:cs="Times New Roman"/>
        <w:color w:val="FF0000"/>
        <w:lang w:val="en-US"/>
      </w:rPr>
      <w:t>3950</w:t>
    </w:r>
    <w:r w:rsidRPr="00E77F43">
      <w:rPr>
        <w:rFonts w:ascii="Times New Roman" w:hAnsi="Times New Roman" w:cs="Times New Roman"/>
        <w:color w:val="FF0000"/>
      </w:rPr>
      <w:t xml:space="preserve"> с.Чупрене, ул.”Асен Балкански” № 2, тел.: + 359 93272430,</w:t>
    </w:r>
    <w:r w:rsidRPr="00E77F43">
      <w:rPr>
        <w:rFonts w:ascii="Times New Roman" w:hAnsi="Times New Roman" w:cs="Times New Roman"/>
        <w:color w:val="FF0000"/>
        <w:lang w:val="en-US"/>
      </w:rPr>
      <w:t xml:space="preserve"> </w:t>
    </w:r>
    <w:r w:rsidRPr="00E77F43">
      <w:rPr>
        <w:rFonts w:ascii="Times New Roman" w:hAnsi="Times New Roman" w:cs="Times New Roman"/>
        <w:color w:val="FF0000"/>
      </w:rPr>
      <w:t>ЕИК:2016174760226</w:t>
    </w:r>
  </w:p>
  <w:p w:rsidR="00585C13" w:rsidRDefault="00585C13" w:rsidP="00585C13">
    <w:pPr>
      <w:jc w:val="center"/>
    </w:pPr>
    <w:r w:rsidRPr="00E77F43">
      <w:rPr>
        <w:color w:val="FF0000"/>
        <w:lang w:val="en-GB"/>
      </w:rPr>
      <w:t xml:space="preserve">e-mail: </w:t>
    </w:r>
    <w:hyperlink r:id="rId1" w:history="1">
      <w:r w:rsidRPr="00E77F43">
        <w:rPr>
          <w:rStyle w:val="Hyperlink"/>
        </w:rPr>
        <w:t>ddsmidzhur</w:t>
      </w:r>
      <w:r w:rsidRPr="00E77F43">
        <w:rPr>
          <w:rStyle w:val="Hyperlink"/>
          <w:lang w:val="en-US"/>
        </w:rPr>
        <w:t>@abv.bg</w:t>
      </w:r>
    </w:hyperlink>
  </w:p>
  <w:p w:rsidR="00585C13" w:rsidRDefault="00585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9DE" w:rsidRDefault="001579DE" w:rsidP="00585C13">
      <w:r>
        <w:separator/>
      </w:r>
    </w:p>
  </w:footnote>
  <w:footnote w:type="continuationSeparator" w:id="0">
    <w:p w:rsidR="001579DE" w:rsidRDefault="001579DE" w:rsidP="00585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84297"/>
    <w:multiLevelType w:val="hybridMultilevel"/>
    <w:tmpl w:val="B63A51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6242FB5"/>
    <w:multiLevelType w:val="hybridMultilevel"/>
    <w:tmpl w:val="AC1E738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F12"/>
    <w:rsid w:val="00035477"/>
    <w:rsid w:val="000827B5"/>
    <w:rsid w:val="00091D29"/>
    <w:rsid w:val="000A26FC"/>
    <w:rsid w:val="00134A05"/>
    <w:rsid w:val="00134F12"/>
    <w:rsid w:val="001579DE"/>
    <w:rsid w:val="0016796D"/>
    <w:rsid w:val="001A5305"/>
    <w:rsid w:val="001D3A34"/>
    <w:rsid w:val="00285323"/>
    <w:rsid w:val="002853E5"/>
    <w:rsid w:val="002A7904"/>
    <w:rsid w:val="002B5AC9"/>
    <w:rsid w:val="002D06C3"/>
    <w:rsid w:val="002E3ED2"/>
    <w:rsid w:val="00330995"/>
    <w:rsid w:val="003C4D94"/>
    <w:rsid w:val="003D0896"/>
    <w:rsid w:val="003D2897"/>
    <w:rsid w:val="003F58A4"/>
    <w:rsid w:val="00441263"/>
    <w:rsid w:val="00447797"/>
    <w:rsid w:val="004548A6"/>
    <w:rsid w:val="00475588"/>
    <w:rsid w:val="004E1424"/>
    <w:rsid w:val="004F1F7F"/>
    <w:rsid w:val="005302A2"/>
    <w:rsid w:val="0054787D"/>
    <w:rsid w:val="00585C13"/>
    <w:rsid w:val="005A309D"/>
    <w:rsid w:val="005C144E"/>
    <w:rsid w:val="00607DB1"/>
    <w:rsid w:val="00634BE2"/>
    <w:rsid w:val="006509D6"/>
    <w:rsid w:val="00654371"/>
    <w:rsid w:val="006B1BDC"/>
    <w:rsid w:val="006C7FD5"/>
    <w:rsid w:val="006D2E5A"/>
    <w:rsid w:val="006D33E7"/>
    <w:rsid w:val="006D4C41"/>
    <w:rsid w:val="00745BCD"/>
    <w:rsid w:val="007D04B6"/>
    <w:rsid w:val="007D46E0"/>
    <w:rsid w:val="008144D2"/>
    <w:rsid w:val="00882593"/>
    <w:rsid w:val="009327BA"/>
    <w:rsid w:val="00946C72"/>
    <w:rsid w:val="009704DA"/>
    <w:rsid w:val="0099448D"/>
    <w:rsid w:val="009C1EF5"/>
    <w:rsid w:val="00A34217"/>
    <w:rsid w:val="00A81610"/>
    <w:rsid w:val="00A86161"/>
    <w:rsid w:val="00B05B47"/>
    <w:rsid w:val="00B31FB0"/>
    <w:rsid w:val="00B35800"/>
    <w:rsid w:val="00B623E0"/>
    <w:rsid w:val="00B62FEA"/>
    <w:rsid w:val="00B90E96"/>
    <w:rsid w:val="00B9178D"/>
    <w:rsid w:val="00BB1567"/>
    <w:rsid w:val="00BF69A3"/>
    <w:rsid w:val="00C07600"/>
    <w:rsid w:val="00C43A94"/>
    <w:rsid w:val="00C53797"/>
    <w:rsid w:val="00C74AAB"/>
    <w:rsid w:val="00C771A0"/>
    <w:rsid w:val="00C92364"/>
    <w:rsid w:val="00CB295D"/>
    <w:rsid w:val="00CC34CC"/>
    <w:rsid w:val="00D40E7B"/>
    <w:rsid w:val="00D67045"/>
    <w:rsid w:val="00DD55E5"/>
    <w:rsid w:val="00DD772B"/>
    <w:rsid w:val="00E93A1E"/>
    <w:rsid w:val="00ED40D6"/>
    <w:rsid w:val="00ED4454"/>
    <w:rsid w:val="00EF1259"/>
    <w:rsid w:val="00F03E2D"/>
    <w:rsid w:val="00F10506"/>
    <w:rsid w:val="00F10D41"/>
    <w:rsid w:val="00F2188F"/>
    <w:rsid w:val="00F639D7"/>
    <w:rsid w:val="00F947DD"/>
    <w:rsid w:val="00F95FB9"/>
    <w:rsid w:val="00FC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CA71D2"/>
  <w15:docId w15:val="{CE1598EF-D009-4239-93FC-4CC2FEF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F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34F12"/>
    <w:rPr>
      <w:rFonts w:cs="Times New Roman"/>
      <w:color w:val="0000FF"/>
      <w:u w:val="single"/>
    </w:rPr>
  </w:style>
  <w:style w:type="paragraph" w:styleId="Title">
    <w:name w:val="Title"/>
    <w:aliases w:val="Title_1,Char3"/>
    <w:basedOn w:val="Normal"/>
    <w:link w:val="TitleChar"/>
    <w:uiPriority w:val="99"/>
    <w:qFormat/>
    <w:rsid w:val="00134F12"/>
    <w:pPr>
      <w:jc w:val="center"/>
    </w:pPr>
    <w:rPr>
      <w:rFonts w:ascii="Tahoma" w:eastAsia="Calibri" w:hAnsi="Tahoma" w:cs="Tahoma"/>
      <w:b/>
      <w:bCs/>
      <w:lang w:eastAsia="en-US"/>
    </w:rPr>
  </w:style>
  <w:style w:type="character" w:customStyle="1" w:styleId="TitleChar">
    <w:name w:val="Title Char"/>
    <w:aliases w:val="Title_1 Char,Char3 Char"/>
    <w:basedOn w:val="DefaultParagraphFont"/>
    <w:link w:val="Title"/>
    <w:uiPriority w:val="99"/>
    <w:locked/>
    <w:rsid w:val="00134F12"/>
    <w:rPr>
      <w:rFonts w:ascii="Tahoma" w:hAnsi="Tahoma" w:cs="Tahoma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34F12"/>
    <w:pPr>
      <w:tabs>
        <w:tab w:val="center" w:pos="4703"/>
        <w:tab w:val="right" w:pos="9406"/>
      </w:tabs>
    </w:pPr>
    <w:rPr>
      <w:rFonts w:ascii="Calibri Light" w:eastAsia="Calibri" w:hAnsi="Calibri Light" w:cs="Calibri Ligh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34F12"/>
    <w:rPr>
      <w:rFonts w:ascii="Calibri Light" w:hAnsi="Calibri Light" w:cs="Calibri Light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134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4F12"/>
    <w:rPr>
      <w:rFonts w:ascii="Tahoma" w:hAnsi="Tahoma" w:cs="Tahoma"/>
      <w:sz w:val="16"/>
      <w:szCs w:val="16"/>
      <w:lang w:eastAsia="bg-BG"/>
    </w:rPr>
  </w:style>
  <w:style w:type="character" w:customStyle="1" w:styleId="FontStyle28">
    <w:name w:val="Font Style28"/>
    <w:uiPriority w:val="99"/>
    <w:rsid w:val="001D3A34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585C1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C1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29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dsmidzhu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</dc:creator>
  <cp:keywords/>
  <dc:description/>
  <cp:lastModifiedBy>buba</cp:lastModifiedBy>
  <cp:revision>9</cp:revision>
  <dcterms:created xsi:type="dcterms:W3CDTF">2019-04-23T06:58:00Z</dcterms:created>
  <dcterms:modified xsi:type="dcterms:W3CDTF">2019-08-20T10:34:00Z</dcterms:modified>
</cp:coreProperties>
</file>